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DA0D" w14:textId="77777777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72"/>
          <w:szCs w:val="72"/>
        </w:rPr>
      </w:pPr>
    </w:p>
    <w:p w14:paraId="7129118B" w14:textId="77777777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72"/>
          <w:szCs w:val="72"/>
        </w:rPr>
      </w:pPr>
    </w:p>
    <w:p w14:paraId="7F6CCC16" w14:textId="471AFB57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72"/>
          <w:szCs w:val="72"/>
        </w:rPr>
      </w:pPr>
      <w:bookmarkStart w:id="0" w:name="_Hlk147243447"/>
      <w:r w:rsidRPr="00213E61">
        <w:rPr>
          <w:rFonts w:ascii="Times New Roman" w:eastAsia="微軟正黑體" w:hAnsi="Times New Roman" w:cs="Times New Roman"/>
          <w:sz w:val="72"/>
          <w:szCs w:val="72"/>
        </w:rPr>
        <w:t>TANet</w:t>
      </w:r>
      <w:r w:rsidRPr="00213E61">
        <w:rPr>
          <w:rFonts w:ascii="Times New Roman" w:eastAsia="微軟正黑體" w:hAnsi="Times New Roman" w:cs="Times New Roman"/>
          <w:sz w:val="72"/>
          <w:szCs w:val="72"/>
        </w:rPr>
        <w:t>無線網路漫遊交換中心</w:t>
      </w:r>
    </w:p>
    <w:p w14:paraId="2AE3CE33" w14:textId="2C36F586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56"/>
          <w:szCs w:val="44"/>
        </w:rPr>
      </w:pPr>
      <w:r w:rsidRPr="00213E61">
        <w:rPr>
          <w:rFonts w:ascii="Times New Roman" w:eastAsia="微軟正黑體" w:hAnsi="Times New Roman" w:cs="Times New Roman"/>
          <w:sz w:val="56"/>
          <w:szCs w:val="44"/>
        </w:rPr>
        <w:t>Freeradius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使用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SSL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憑證安裝手冊</w:t>
      </w:r>
    </w:p>
    <w:p w14:paraId="7C0BAAA8" w14:textId="03A4D9F9" w:rsidR="00CF708F" w:rsidRDefault="004903FB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56"/>
          <w:szCs w:val="44"/>
        </w:rPr>
      </w:pPr>
      <w:r>
        <w:rPr>
          <w:rFonts w:ascii="Times New Roman" w:eastAsia="微軟正黑體" w:hAnsi="Times New Roman" w:cs="Times New Roman" w:hint="eastAsia"/>
          <w:sz w:val="56"/>
          <w:szCs w:val="44"/>
        </w:rPr>
        <w:t>政府憑證入口網</w:t>
      </w:r>
      <w:r>
        <w:rPr>
          <w:rFonts w:ascii="Times New Roman" w:eastAsia="微軟正黑體" w:hAnsi="Times New Roman" w:cs="Times New Roman" w:hint="eastAsia"/>
          <w:sz w:val="56"/>
          <w:szCs w:val="44"/>
        </w:rPr>
        <w:t>(GCP)</w:t>
      </w:r>
      <w:r w:rsidR="00CF708F" w:rsidRPr="00213E61">
        <w:rPr>
          <w:rFonts w:ascii="Times New Roman" w:eastAsia="微軟正黑體" w:hAnsi="Times New Roman" w:cs="Times New Roman"/>
          <w:sz w:val="56"/>
          <w:szCs w:val="44"/>
        </w:rPr>
        <w:t>為範例</w:t>
      </w:r>
      <w:r w:rsidR="00CF708F" w:rsidRPr="00213E61">
        <w:rPr>
          <w:rFonts w:ascii="Times New Roman" w:eastAsia="微軟正黑體" w:hAnsi="Times New Roman" w:cs="Times New Roman"/>
          <w:sz w:val="56"/>
          <w:szCs w:val="44"/>
        </w:rPr>
        <w:t xml:space="preserve"> </w:t>
      </w:r>
    </w:p>
    <w:bookmarkEnd w:id="0"/>
    <w:p w14:paraId="669EDD40" w14:textId="77777777" w:rsidR="00CF708F" w:rsidRPr="0067096F" w:rsidRDefault="00CF708F" w:rsidP="00CF708F">
      <w:pPr>
        <w:rPr>
          <w:rFonts w:ascii="Times New Roman" w:eastAsia="微軟正黑體" w:hAnsi="Times New Roman" w:cs="Times New Roman"/>
        </w:rPr>
      </w:pPr>
    </w:p>
    <w:p w14:paraId="779AC194" w14:textId="77777777" w:rsidR="00CF708F" w:rsidRPr="00213E61" w:rsidRDefault="00CF708F" w:rsidP="00CF708F">
      <w:pPr>
        <w:snapToGrid w:val="0"/>
        <w:spacing w:line="360" w:lineRule="auto"/>
        <w:contextualSpacing/>
        <w:rPr>
          <w:rFonts w:ascii="Times New Roman" w:eastAsia="微軟正黑體" w:hAnsi="Times New Roman" w:cs="Times New Roman"/>
          <w:b/>
          <w:sz w:val="40"/>
          <w:szCs w:val="40"/>
        </w:rPr>
      </w:pPr>
    </w:p>
    <w:p w14:paraId="07014919" w14:textId="77777777" w:rsidR="00CF708F" w:rsidRPr="00213E61" w:rsidRDefault="00CF708F" w:rsidP="00CF708F">
      <w:pPr>
        <w:widowControl/>
        <w:rPr>
          <w:rFonts w:ascii="Times New Roman" w:eastAsia="微軟正黑體" w:hAnsi="Times New Roman" w:cs="Times New Roman"/>
          <w:b/>
          <w:sz w:val="40"/>
          <w:szCs w:val="40"/>
        </w:rPr>
      </w:pPr>
      <w:r w:rsidRPr="00213E61">
        <w:rPr>
          <w:rFonts w:ascii="Times New Roman" w:eastAsia="微軟正黑體" w:hAnsi="Times New Roman" w:cs="Times New Roman"/>
          <w:b/>
          <w:sz w:val="40"/>
          <w:szCs w:val="40"/>
        </w:rPr>
        <w:br w:type="page"/>
      </w:r>
    </w:p>
    <w:p w14:paraId="34140767" w14:textId="575E0126" w:rsidR="00CF708F" w:rsidRPr="00213E61" w:rsidRDefault="00CF708F">
      <w:pPr>
        <w:widowControl/>
        <w:rPr>
          <w:rFonts w:ascii="Times New Roman" w:eastAsia="微軟正黑體" w:hAnsi="Times New Roman" w:cs="Times New Roman"/>
        </w:rPr>
      </w:pPr>
    </w:p>
    <w:p w14:paraId="46A3ED42" w14:textId="5FC641EF" w:rsidR="001F303B" w:rsidRDefault="001F303B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準備說明</w:t>
      </w:r>
    </w:p>
    <w:p w14:paraId="430B48CD" w14:textId="3F0C79C3" w:rsidR="00E81CAE" w:rsidRPr="001F303B" w:rsidRDefault="001F303B" w:rsidP="00E81CAE">
      <w:pPr>
        <w:ind w:firstLine="480"/>
      </w:pPr>
      <w:r>
        <w:rPr>
          <w:rFonts w:hint="eastAsia"/>
        </w:rPr>
        <w:t>由於各連線單位的作業系統、版本和取得權限的規則都不同，建議匯入憑證前，針對相關驗證環境進行</w:t>
      </w:r>
      <w:r w:rsidRPr="001F303B">
        <w:rPr>
          <w:rFonts w:hint="eastAsia"/>
          <w:b/>
          <w:bCs/>
          <w:highlight w:val="yellow"/>
        </w:rPr>
        <w:t>備份</w:t>
      </w:r>
      <w:r>
        <w:rPr>
          <w:rFonts w:hint="eastAsia"/>
        </w:rPr>
        <w:t>或</w:t>
      </w:r>
      <w:r w:rsidRPr="001F303B">
        <w:rPr>
          <w:rFonts w:hint="eastAsia"/>
          <w:b/>
          <w:bCs/>
          <w:highlight w:val="yellow"/>
        </w:rPr>
        <w:t>快照</w:t>
      </w:r>
      <w:r>
        <w:rPr>
          <w:rFonts w:hint="eastAsia"/>
        </w:rPr>
        <w:t>，以減低匯入憑證失敗造成的服務異常。</w:t>
      </w:r>
    </w:p>
    <w:p w14:paraId="650DDA36" w14:textId="0591D4F8" w:rsidR="003F1858" w:rsidRPr="00213E61" w:rsidRDefault="005B50EB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環境</w:t>
      </w:r>
      <w:r w:rsidR="003F1858" w:rsidRPr="00213E61">
        <w:rPr>
          <w:rFonts w:ascii="Times New Roman" w:eastAsia="微軟正黑體" w:hAnsi="Times New Roman" w:cs="Times New Roman"/>
        </w:rPr>
        <w:t>準備</w:t>
      </w:r>
    </w:p>
    <w:p w14:paraId="5F79348A" w14:textId="77777777" w:rsidR="00B51DDD" w:rsidRPr="00213E61" w:rsidRDefault="00B51DDD" w:rsidP="00ED07D9">
      <w:pPr>
        <w:pStyle w:val="2"/>
        <w:numPr>
          <w:ilvl w:val="0"/>
          <w:numId w:val="10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系統資源</w:t>
      </w:r>
    </w:p>
    <w:p w14:paraId="47E173B0" w14:textId="59C08448" w:rsidR="00B51DDD" w:rsidRPr="00213E61" w:rsidRDefault="003F1858" w:rsidP="00B51DDD">
      <w:pPr>
        <w:ind w:left="960"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作業系統</w:t>
      </w:r>
      <w:r w:rsidR="003628A4" w:rsidRPr="00213E61">
        <w:rPr>
          <w:rFonts w:ascii="Times New Roman" w:eastAsia="微軟正黑體" w:hAnsi="Times New Roman" w:cs="Times New Roman"/>
        </w:rPr>
        <w:t>：</w:t>
      </w:r>
      <w:r w:rsidRPr="00213E61">
        <w:rPr>
          <w:rFonts w:ascii="Times New Roman" w:eastAsia="微軟正黑體" w:hAnsi="Times New Roman" w:cs="Times New Roman"/>
        </w:rPr>
        <w:t>CentOS7.X</w:t>
      </w:r>
    </w:p>
    <w:p w14:paraId="2F2013CF" w14:textId="3D53F2F4" w:rsidR="00B51DDD" w:rsidRPr="00213E61" w:rsidRDefault="003F1858" w:rsidP="00B51DDD">
      <w:pPr>
        <w:ind w:left="960"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應用服務</w:t>
      </w:r>
      <w:r w:rsidR="003628A4" w:rsidRPr="00213E61">
        <w:rPr>
          <w:rFonts w:ascii="Times New Roman" w:eastAsia="微軟正黑體" w:hAnsi="Times New Roman" w:cs="Times New Roman"/>
        </w:rPr>
        <w:t>：</w:t>
      </w:r>
      <w:r w:rsidRPr="00213E61">
        <w:rPr>
          <w:rFonts w:ascii="Times New Roman" w:eastAsia="微軟正黑體" w:hAnsi="Times New Roman" w:cs="Times New Roman"/>
        </w:rPr>
        <w:t>freeradius 3.X</w:t>
      </w:r>
    </w:p>
    <w:p w14:paraId="788D5A4B" w14:textId="358559CF" w:rsidR="003628A4" w:rsidRPr="00213E61" w:rsidRDefault="003628A4" w:rsidP="003628A4">
      <w:pPr>
        <w:ind w:left="960"/>
        <w:rPr>
          <w:rFonts w:ascii="Times New Roman" w:eastAsia="微軟正黑體" w:hAnsi="Times New Roman" w:cs="Times New Roman"/>
          <w:color w:val="000000" w:themeColor="text1"/>
        </w:rPr>
      </w:pPr>
      <w:r w:rsidRPr="00213E61">
        <w:rPr>
          <w:rFonts w:ascii="Times New Roman" w:eastAsia="微軟正黑體" w:hAnsi="Times New Roman" w:cs="Times New Roman"/>
        </w:rPr>
        <w:t>DNS</w:t>
      </w:r>
      <w:r w:rsidRPr="00213E61">
        <w:rPr>
          <w:rFonts w:ascii="Times New Roman" w:eastAsia="微軟正黑體" w:hAnsi="Times New Roman" w:cs="Times New Roman"/>
        </w:rPr>
        <w:t>綁定：</w:t>
      </w:r>
      <w:r w:rsidRPr="00213E61">
        <w:rPr>
          <w:rFonts w:ascii="Times New Roman" w:eastAsia="微軟正黑體" w:hAnsi="Times New Roman" w:cs="Times New Roman"/>
        </w:rPr>
        <w:t>wifi.</w:t>
      </w:r>
      <w:r w:rsidR="000E1677">
        <w:rPr>
          <w:rFonts w:ascii="Times New Roman" w:eastAsia="微軟正黑體" w:hAnsi="Times New Roman" w:cs="Times New Roman"/>
        </w:rPr>
        <w:t>unitname</w:t>
      </w:r>
      <w:r w:rsidRPr="00213E61">
        <w:rPr>
          <w:rFonts w:ascii="Times New Roman" w:eastAsia="微軟正黑體" w:hAnsi="Times New Roman" w:cs="Times New Roman"/>
        </w:rPr>
        <w:t>.edu.tw</w:t>
      </w:r>
      <w:r w:rsidR="000E7859" w:rsidRPr="00213E61">
        <w:rPr>
          <w:rFonts w:ascii="Times New Roman" w:eastAsia="微軟正黑體" w:hAnsi="Times New Roman" w:cs="Times New Roman"/>
        </w:rPr>
        <w:t xml:space="preserve">  </w:t>
      </w:r>
      <w:r w:rsidR="000E7859" w:rsidRPr="00213E61">
        <w:rPr>
          <w:rFonts w:ascii="Segoe UI Emoji" w:eastAsia="微軟正黑體" w:hAnsi="Segoe UI Emoji" w:cs="Segoe UI Emoji"/>
          <w:color w:val="FF0000"/>
          <w:sz w:val="21"/>
          <w:szCs w:val="21"/>
          <w:shd w:val="clear" w:color="auto" w:fill="FFFFFF"/>
        </w:rPr>
        <w:t>⚠️</w:t>
      </w:r>
      <w:r w:rsidR="000E7859" w:rsidRPr="00213E61">
        <w:rPr>
          <w:rFonts w:ascii="Times New Roman" w:eastAsia="微軟正黑體" w:hAnsi="Times New Roman" w:cs="Times New Roman"/>
          <w:color w:val="FF0000"/>
          <w:sz w:val="21"/>
          <w:szCs w:val="21"/>
          <w:shd w:val="clear" w:color="auto" w:fill="FFFFFF"/>
        </w:rPr>
        <w:t>每個單位不一樣</w:t>
      </w:r>
    </w:p>
    <w:p w14:paraId="7CA4C31D" w14:textId="6BD16DF2" w:rsidR="00B51DDD" w:rsidRPr="00213E61" w:rsidRDefault="003628A4" w:rsidP="00ED07D9">
      <w:pPr>
        <w:pStyle w:val="2"/>
        <w:numPr>
          <w:ilvl w:val="0"/>
          <w:numId w:val="10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需要</w:t>
      </w:r>
      <w:r w:rsidR="00B51DDD" w:rsidRPr="00213E61">
        <w:rPr>
          <w:rFonts w:ascii="Times New Roman" w:eastAsia="微軟正黑體" w:hAnsi="Times New Roman" w:cs="Times New Roman"/>
        </w:rPr>
        <w:t>憑證內容</w:t>
      </w:r>
    </w:p>
    <w:tbl>
      <w:tblPr>
        <w:tblStyle w:val="a5"/>
        <w:tblW w:w="9496" w:type="dxa"/>
        <w:tblInd w:w="960" w:type="dxa"/>
        <w:tblLook w:val="04A0" w:firstRow="1" w:lastRow="0" w:firstColumn="1" w:lastColumn="0" w:noHBand="0" w:noVBand="1"/>
      </w:tblPr>
      <w:tblGrid>
        <w:gridCol w:w="736"/>
        <w:gridCol w:w="1276"/>
        <w:gridCol w:w="3119"/>
        <w:gridCol w:w="4337"/>
        <w:gridCol w:w="28"/>
      </w:tblGrid>
      <w:tr w:rsidR="003628A4" w:rsidRPr="00213E61" w14:paraId="508D9D5D" w14:textId="77777777" w:rsidTr="00311BE4">
        <w:tc>
          <w:tcPr>
            <w:tcW w:w="736" w:type="dxa"/>
          </w:tcPr>
          <w:p w14:paraId="57DE2459" w14:textId="77777777" w:rsidR="003628A4" w:rsidRPr="00213E61" w:rsidRDefault="003628A4" w:rsidP="00311BE4">
            <w:pPr>
              <w:pStyle w:val="a4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項次</w:t>
            </w:r>
          </w:p>
        </w:tc>
        <w:tc>
          <w:tcPr>
            <w:tcW w:w="1276" w:type="dxa"/>
          </w:tcPr>
          <w:p w14:paraId="5E9390B2" w14:textId="34259365" w:rsidR="003628A4" w:rsidRPr="00213E61" w:rsidRDefault="003628A4" w:rsidP="00311BE4">
            <w:pPr>
              <w:pStyle w:val="a4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生成位置</w:t>
            </w:r>
          </w:p>
        </w:tc>
        <w:tc>
          <w:tcPr>
            <w:tcW w:w="3119" w:type="dxa"/>
          </w:tcPr>
          <w:p w14:paraId="00254B12" w14:textId="431382F4" w:rsidR="003628A4" w:rsidRPr="00213E61" w:rsidRDefault="003628A4" w:rsidP="00311BE4">
            <w:pPr>
              <w:pStyle w:val="a4"/>
              <w:ind w:leftChars="0" w:left="0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檔案名稱</w:t>
            </w:r>
          </w:p>
        </w:tc>
        <w:tc>
          <w:tcPr>
            <w:tcW w:w="4365" w:type="dxa"/>
            <w:gridSpan w:val="2"/>
          </w:tcPr>
          <w:p w14:paraId="31BD91C2" w14:textId="77777777" w:rsidR="003628A4" w:rsidRPr="00213E61" w:rsidRDefault="003628A4" w:rsidP="00B51DDD">
            <w:pPr>
              <w:pStyle w:val="a4"/>
              <w:ind w:leftChars="0" w:left="0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說明</w:t>
            </w:r>
          </w:p>
        </w:tc>
      </w:tr>
      <w:tr w:rsidR="003628A4" w:rsidRPr="00213E61" w14:paraId="714C04C9" w14:textId="77777777" w:rsidTr="00311BE4">
        <w:trPr>
          <w:gridAfter w:val="1"/>
          <w:wAfter w:w="28" w:type="dxa"/>
        </w:trPr>
        <w:tc>
          <w:tcPr>
            <w:tcW w:w="736" w:type="dxa"/>
            <w:vAlign w:val="center"/>
          </w:tcPr>
          <w:p w14:paraId="63DAD180" w14:textId="77777777" w:rsidR="003628A4" w:rsidRPr="00C05E1A" w:rsidRDefault="003628A4" w:rsidP="00311BE4">
            <w:pPr>
              <w:pStyle w:val="a0"/>
              <w:jc w:val="center"/>
            </w:pPr>
            <w:r w:rsidRPr="00C05E1A">
              <w:t>1</w:t>
            </w:r>
          </w:p>
        </w:tc>
        <w:tc>
          <w:tcPr>
            <w:tcW w:w="1276" w:type="dxa"/>
            <w:vAlign w:val="center"/>
          </w:tcPr>
          <w:p w14:paraId="7E574D4F" w14:textId="1F3CB290" w:rsidR="003628A4" w:rsidRPr="00C05E1A" w:rsidRDefault="001B7C20" w:rsidP="00311BE4">
            <w:pPr>
              <w:pStyle w:val="a0"/>
              <w:jc w:val="center"/>
            </w:pPr>
            <w:r w:rsidRPr="00C05E1A">
              <w:t>網頁</w:t>
            </w:r>
            <w:r w:rsidR="003628A4" w:rsidRPr="00C05E1A">
              <w:t>端</w:t>
            </w:r>
          </w:p>
        </w:tc>
        <w:tc>
          <w:tcPr>
            <w:tcW w:w="3119" w:type="dxa"/>
            <w:vAlign w:val="center"/>
          </w:tcPr>
          <w:p w14:paraId="5CA3F7BC" w14:textId="5E22F67F" w:rsidR="003628A4" w:rsidRPr="00C05E1A" w:rsidRDefault="003628A4" w:rsidP="00C05E1A">
            <w:pPr>
              <w:pStyle w:val="a0"/>
            </w:pPr>
            <w:r w:rsidRPr="00C05E1A">
              <w:t>server.key</w:t>
            </w:r>
          </w:p>
        </w:tc>
        <w:tc>
          <w:tcPr>
            <w:tcW w:w="4337" w:type="dxa"/>
            <w:vAlign w:val="center"/>
          </w:tcPr>
          <w:p w14:paraId="1963D824" w14:textId="67CA159F" w:rsidR="003628A4" w:rsidRPr="00C05E1A" w:rsidRDefault="00311BE4" w:rsidP="00C05E1A">
            <w:pPr>
              <w:pStyle w:val="a0"/>
            </w:pPr>
            <w:r>
              <w:rPr>
                <w:rFonts w:hint="eastAsia"/>
              </w:rPr>
              <w:t>1.</w:t>
            </w:r>
            <w:r w:rsidR="003628A4" w:rsidRPr="00C05E1A">
              <w:t>生成憑證請求檔</w:t>
            </w:r>
            <w:r w:rsidR="003628A4" w:rsidRPr="00C05E1A">
              <w:t>(CSR)</w:t>
            </w:r>
            <w:r w:rsidR="00C05E1A" w:rsidRPr="00C05E1A">
              <w:rPr>
                <w:rFonts w:hint="eastAsia"/>
              </w:rPr>
              <w:t>的</w:t>
            </w:r>
            <w:r>
              <w:rPr>
                <w:rFonts w:hint="eastAsia"/>
              </w:rPr>
              <w:t>伺服器</w:t>
            </w:r>
            <w:r w:rsidR="00C05E1A" w:rsidRPr="00C05E1A">
              <w:rPr>
                <w:rFonts w:hint="eastAsia"/>
              </w:rPr>
              <w:t>私鑰</w:t>
            </w:r>
          </w:p>
          <w:p w14:paraId="2667A5AF" w14:textId="06AD9B52" w:rsidR="003628A4" w:rsidRPr="00C05E1A" w:rsidRDefault="00311BE4" w:rsidP="00C05E1A">
            <w:pPr>
              <w:pStyle w:val="a0"/>
              <w:rPr>
                <w:color w:val="FF0000"/>
              </w:rPr>
            </w:pPr>
            <w:r w:rsidRPr="00311BE4">
              <w:rPr>
                <w:rFonts w:hint="eastAsia"/>
              </w:rPr>
              <w:t>2.</w:t>
            </w:r>
            <w:r w:rsidR="003628A4" w:rsidRPr="00311BE4">
              <w:t>需要</w:t>
            </w:r>
            <w:r w:rsidRPr="00311BE4">
              <w:rPr>
                <w:rFonts w:hint="eastAsia"/>
              </w:rPr>
              <w:t>產生伺服器私</w:t>
            </w:r>
            <w:r w:rsidR="003628A4" w:rsidRPr="00311BE4">
              <w:t>鑰之密碼</w:t>
            </w:r>
          </w:p>
        </w:tc>
      </w:tr>
      <w:tr w:rsidR="003628A4" w:rsidRPr="00213E61" w14:paraId="10239AA0" w14:textId="77777777" w:rsidTr="00311BE4">
        <w:tc>
          <w:tcPr>
            <w:tcW w:w="736" w:type="dxa"/>
            <w:vAlign w:val="center"/>
          </w:tcPr>
          <w:p w14:paraId="6B57419D" w14:textId="21147CC1" w:rsidR="003628A4" w:rsidRPr="00C05E1A" w:rsidRDefault="004903FB" w:rsidP="00311BE4">
            <w:pPr>
              <w:pStyle w:val="a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6865BF59" w14:textId="5839CD4A" w:rsidR="003628A4" w:rsidRPr="00C05E1A" w:rsidRDefault="004903FB" w:rsidP="00311BE4">
            <w:pPr>
              <w:pStyle w:val="a0"/>
              <w:jc w:val="center"/>
            </w:pPr>
            <w:r>
              <w:rPr>
                <w:rFonts w:hint="eastAsia"/>
              </w:rPr>
              <w:t>GCP</w:t>
            </w:r>
          </w:p>
        </w:tc>
        <w:tc>
          <w:tcPr>
            <w:tcW w:w="3119" w:type="dxa"/>
            <w:vAlign w:val="center"/>
          </w:tcPr>
          <w:p w14:paraId="0D7D02AC" w14:textId="184BDE1C" w:rsidR="003628A4" w:rsidRPr="00C05E1A" w:rsidRDefault="004903FB" w:rsidP="00C05E1A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ABCD1234(h</w:t>
            </w:r>
            <w:r>
              <w:t>ash</w:t>
            </w:r>
            <w:r>
              <w:rPr>
                <w:rFonts w:hint="eastAsia"/>
              </w:rPr>
              <w:t>)</w:t>
            </w:r>
            <w:r w:rsidRPr="004903FB">
              <w:t>.cer</w:t>
            </w:r>
            <w:r>
              <w:br/>
            </w:r>
            <w:r>
              <w:rPr>
                <w:rFonts w:hint="eastAsia"/>
                <w:color w:val="FF0000"/>
              </w:rPr>
              <w:t>(</w:t>
            </w:r>
            <w:r w:rsidRPr="004903FB">
              <w:rPr>
                <w:rFonts w:hint="eastAsia"/>
                <w:color w:val="FF0000"/>
              </w:rPr>
              <w:t>名稱會有</w:t>
            </w:r>
            <w:r w:rsidRPr="004903FB">
              <w:rPr>
                <w:rFonts w:hint="eastAsia"/>
                <w:color w:val="FF0000"/>
              </w:rPr>
              <w:t>32</w:t>
            </w:r>
            <w:r w:rsidRPr="004903FB">
              <w:rPr>
                <w:rFonts w:hint="eastAsia"/>
                <w:color w:val="FF0000"/>
              </w:rPr>
              <w:t>個</w:t>
            </w:r>
            <w:r w:rsidRPr="004903FB">
              <w:rPr>
                <w:rFonts w:hint="eastAsia"/>
                <w:color w:val="FF0000"/>
              </w:rPr>
              <w:t>hash</w:t>
            </w:r>
            <w:r w:rsidRPr="004903FB">
              <w:rPr>
                <w:rFonts w:hint="eastAsia"/>
                <w:color w:val="FF0000"/>
              </w:rPr>
              <w:t>的值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4365" w:type="dxa"/>
            <w:gridSpan w:val="2"/>
            <w:vAlign w:val="center"/>
          </w:tcPr>
          <w:p w14:paraId="0FDC43D9" w14:textId="60F85EB2" w:rsidR="003628A4" w:rsidRPr="00C05E1A" w:rsidRDefault="004903FB" w:rsidP="00C05E1A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GCP</w:t>
            </w:r>
            <w:r w:rsidR="003628A4" w:rsidRPr="00C05E1A">
              <w:t>中心發的伺服器憑證</w:t>
            </w:r>
          </w:p>
        </w:tc>
      </w:tr>
      <w:tr w:rsidR="003628A4" w:rsidRPr="00213E61" w14:paraId="106F30ED" w14:textId="77777777" w:rsidTr="00311BE4">
        <w:tc>
          <w:tcPr>
            <w:tcW w:w="736" w:type="dxa"/>
            <w:vAlign w:val="center"/>
          </w:tcPr>
          <w:p w14:paraId="67EFEE66" w14:textId="458B99DC" w:rsidR="003628A4" w:rsidRPr="00C05E1A" w:rsidRDefault="004903FB" w:rsidP="00311BE4">
            <w:pPr>
              <w:pStyle w:val="a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7A999F2F" w14:textId="12E70006" w:rsidR="003628A4" w:rsidRPr="00C05E1A" w:rsidRDefault="004903FB" w:rsidP="00311BE4">
            <w:pPr>
              <w:pStyle w:val="a0"/>
              <w:jc w:val="center"/>
            </w:pPr>
            <w:r>
              <w:rPr>
                <w:rFonts w:hint="eastAsia"/>
              </w:rPr>
              <w:t>GCP</w:t>
            </w:r>
          </w:p>
        </w:tc>
        <w:tc>
          <w:tcPr>
            <w:tcW w:w="3119" w:type="dxa"/>
            <w:vAlign w:val="center"/>
          </w:tcPr>
          <w:p w14:paraId="727CCFFF" w14:textId="3F9AC2B0" w:rsidR="003628A4" w:rsidRPr="00C05E1A" w:rsidRDefault="004903FB" w:rsidP="00C05E1A">
            <w:pPr>
              <w:pStyle w:val="a0"/>
            </w:pPr>
            <w:r w:rsidRPr="004903FB">
              <w:t>eCA1_GTLSCA.crt</w:t>
            </w:r>
          </w:p>
        </w:tc>
        <w:tc>
          <w:tcPr>
            <w:tcW w:w="4365" w:type="dxa"/>
            <w:gridSpan w:val="2"/>
            <w:vAlign w:val="center"/>
          </w:tcPr>
          <w:p w14:paraId="394468A4" w14:textId="3355CB86" w:rsidR="003628A4" w:rsidRPr="00C05E1A" w:rsidRDefault="004903FB" w:rsidP="00C05E1A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GCP</w:t>
            </w:r>
            <w:r w:rsidR="003628A4" w:rsidRPr="00C05E1A">
              <w:t>中心發的中繼憑證</w:t>
            </w:r>
          </w:p>
        </w:tc>
      </w:tr>
    </w:tbl>
    <w:p w14:paraId="5C0F358B" w14:textId="77777777" w:rsidR="00DA304C" w:rsidRDefault="00DA304C" w:rsidP="00DA304C">
      <w:pPr>
        <w:pStyle w:val="1"/>
        <w:ind w:left="480"/>
        <w:rPr>
          <w:rFonts w:ascii="Times New Roman" w:eastAsia="微軟正黑體" w:hAnsi="Times New Roman" w:cs="Times New Roman"/>
        </w:rPr>
      </w:pPr>
    </w:p>
    <w:p w14:paraId="07A25539" w14:textId="77777777" w:rsidR="00DA304C" w:rsidRDefault="00DA304C">
      <w:pPr>
        <w:widowControl/>
        <w:rPr>
          <w:rFonts w:ascii="Times New Roman" w:eastAsia="微軟正黑體" w:hAnsi="Times New Roman" w:cs="Times New Roman"/>
          <w:b/>
          <w:bCs/>
          <w:kern w:val="52"/>
          <w:sz w:val="40"/>
          <w:szCs w:val="47"/>
        </w:rPr>
      </w:pPr>
      <w:r>
        <w:rPr>
          <w:rFonts w:ascii="Times New Roman" w:eastAsia="微軟正黑體" w:hAnsi="Times New Roman" w:cs="Times New Roman"/>
        </w:rPr>
        <w:br w:type="page"/>
      </w:r>
    </w:p>
    <w:p w14:paraId="51A32C44" w14:textId="4E860CB5" w:rsidR="007C5AC4" w:rsidRPr="00213E61" w:rsidRDefault="003628A4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lastRenderedPageBreak/>
        <w:t>設定流程</w:t>
      </w:r>
    </w:p>
    <w:p w14:paraId="43DF8058" w14:textId="48A06A71" w:rsidR="00CF708F" w:rsidRPr="00213E61" w:rsidRDefault="007C5AC4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將</w:t>
      </w:r>
      <w:r w:rsidRPr="00CD7EA1">
        <w:rPr>
          <w:rFonts w:ascii="Times New Roman" w:eastAsia="微軟正黑體" w:hAnsi="Times New Roman" w:cs="Times New Roman"/>
          <w:color w:val="0070C0"/>
        </w:rPr>
        <w:t>server.key</w:t>
      </w:r>
      <w:r w:rsidRPr="00CD7EA1">
        <w:rPr>
          <w:rFonts w:ascii="Times New Roman" w:eastAsia="微軟正黑體" w:hAnsi="Times New Roman" w:cs="Times New Roman"/>
          <w:color w:val="0070C0"/>
        </w:rPr>
        <w:t>、</w:t>
      </w:r>
      <w:r w:rsidR="00D60FB0" w:rsidRPr="00CD7EA1">
        <w:rPr>
          <w:rFonts w:ascii="Times New Roman" w:eastAsia="微軟正黑體" w:hAnsi="Times New Roman" w:cs="Times New Roman"/>
          <w:color w:val="0070C0"/>
        </w:rPr>
        <w:t>ABCD1234(hash).cer</w:t>
      </w:r>
      <w:r w:rsidRPr="00CD7EA1">
        <w:rPr>
          <w:rFonts w:ascii="Times New Roman" w:eastAsia="微軟正黑體" w:hAnsi="Times New Roman" w:cs="Times New Roman"/>
          <w:color w:val="0070C0"/>
        </w:rPr>
        <w:t>、</w:t>
      </w:r>
      <w:r w:rsidR="00D60FB0" w:rsidRPr="00CD7EA1">
        <w:rPr>
          <w:rFonts w:ascii="Times New Roman" w:eastAsia="微軟正黑體" w:hAnsi="Times New Roman" w:cs="Times New Roman"/>
          <w:color w:val="0070C0"/>
        </w:rPr>
        <w:t>eCA1_GTLSCA.crt</w:t>
      </w:r>
      <w:r w:rsidRPr="00213E61">
        <w:rPr>
          <w:rFonts w:ascii="Times New Roman" w:eastAsia="微軟正黑體" w:hAnsi="Times New Roman" w:cs="Times New Roman"/>
        </w:rPr>
        <w:t>複製到</w:t>
      </w:r>
      <w:r w:rsidRPr="00213E61">
        <w:rPr>
          <w:rFonts w:ascii="Times New Roman" w:eastAsia="微軟正黑體" w:hAnsi="Times New Roman" w:cs="Times New Roman"/>
        </w:rPr>
        <w:t>/tmp/</w:t>
      </w:r>
      <w:r w:rsidRPr="00213E61">
        <w:rPr>
          <w:rFonts w:ascii="Times New Roman" w:eastAsia="微軟正黑體" w:hAnsi="Times New Roman" w:cs="Times New Roman"/>
        </w:rPr>
        <w:t>目錄裡面</w:t>
      </w:r>
    </w:p>
    <w:p w14:paraId="158F30F0" w14:textId="153A630B" w:rsidR="003628A4" w:rsidRPr="00213E61" w:rsidRDefault="00E12551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再</w:t>
      </w:r>
      <w:r>
        <w:rPr>
          <w:rFonts w:ascii="Times New Roman" w:eastAsia="微軟正黑體" w:hAnsi="Times New Roman" w:cs="Times New Roman" w:hint="eastAsia"/>
        </w:rPr>
        <w:t>/</w:t>
      </w:r>
      <w:r>
        <w:rPr>
          <w:rFonts w:ascii="Times New Roman" w:eastAsia="微軟正黑體" w:hAnsi="Times New Roman" w:cs="Times New Roman"/>
        </w:rPr>
        <w:t>etc/raddb/cert/</w:t>
      </w:r>
      <w:r w:rsidR="003628A4" w:rsidRPr="00213E61">
        <w:rPr>
          <w:rFonts w:ascii="Times New Roman" w:eastAsia="微軟正黑體" w:hAnsi="Times New Roman" w:cs="Times New Roman"/>
        </w:rPr>
        <w:t>增資料夾</w:t>
      </w:r>
      <w:r w:rsidR="007C5AC4" w:rsidRPr="00213E61">
        <w:rPr>
          <w:rFonts w:ascii="Times New Roman" w:eastAsia="微軟正黑體" w:hAnsi="Times New Roman" w:cs="Times New Roman"/>
        </w:rPr>
        <w:t>→</w:t>
      </w:r>
      <w:r w:rsidR="00D60FB0">
        <w:rPr>
          <w:rFonts w:ascii="Times New Roman" w:eastAsia="微軟正黑體" w:hAnsi="Times New Roman" w:cs="Times New Roman"/>
        </w:rPr>
        <w:t>gcp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9496"/>
      </w:tblGrid>
      <w:tr w:rsidR="007C5AC4" w:rsidRPr="00213E61" w14:paraId="1E0C9819" w14:textId="77777777" w:rsidTr="007C5AC4">
        <w:tc>
          <w:tcPr>
            <w:tcW w:w="10456" w:type="dxa"/>
            <w:shd w:val="clear" w:color="auto" w:fill="000000" w:themeFill="text1"/>
          </w:tcPr>
          <w:p w14:paraId="76FE8A4D" w14:textId="5760D6E5" w:rsidR="007C5AC4" w:rsidRPr="00213E61" w:rsidRDefault="007C5AC4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mkdir /etc/raddb/cert/</w:t>
            </w:r>
            <w:r w:rsidR="00D60FB0">
              <w:rPr>
                <w:rFonts w:ascii="Times New Roman" w:eastAsia="微軟正黑體" w:hAnsi="Times New Roman" w:cs="Times New Roman"/>
                <w:color w:val="FFFFFF" w:themeColor="background1"/>
              </w:rPr>
              <w:t>gcp</w:t>
            </w:r>
          </w:p>
        </w:tc>
      </w:tr>
    </w:tbl>
    <w:p w14:paraId="20CAFDD3" w14:textId="6106513C" w:rsidR="007C5AC4" w:rsidRPr="00213E61" w:rsidRDefault="007C5AC4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將</w:t>
      </w:r>
      <w:r w:rsidR="00E12551">
        <w:rPr>
          <w:rFonts w:ascii="Times New Roman" w:eastAsia="微軟正黑體" w:hAnsi="Times New Roman" w:cs="Times New Roman" w:hint="eastAsia"/>
        </w:rPr>
        <w:t>/</w:t>
      </w:r>
      <w:r w:rsidR="00E12551">
        <w:rPr>
          <w:rFonts w:ascii="Times New Roman" w:eastAsia="微軟正黑體" w:hAnsi="Times New Roman" w:cs="Times New Roman"/>
        </w:rPr>
        <w:t>tmp</w:t>
      </w:r>
      <w:r w:rsidR="00E12551">
        <w:rPr>
          <w:rFonts w:ascii="Times New Roman" w:eastAsia="微軟正黑體" w:hAnsi="Times New Roman" w:cs="Times New Roman" w:hint="eastAsia"/>
        </w:rPr>
        <w:t>目錄的</w:t>
      </w:r>
      <w:r w:rsidR="00D60FB0" w:rsidRPr="00D60FB0">
        <w:rPr>
          <w:rFonts w:ascii="Times New Roman" w:eastAsia="微軟正黑體" w:hAnsi="Times New Roman" w:cs="Times New Roman" w:hint="eastAsia"/>
        </w:rPr>
        <w:t>server.key</w:t>
      </w:r>
      <w:r w:rsidR="00D60FB0" w:rsidRPr="00D60FB0">
        <w:rPr>
          <w:rFonts w:ascii="Times New Roman" w:eastAsia="微軟正黑體" w:hAnsi="Times New Roman" w:cs="Times New Roman" w:hint="eastAsia"/>
        </w:rPr>
        <w:t>、</w:t>
      </w:r>
      <w:r w:rsidR="00D60FB0" w:rsidRPr="00D60FB0">
        <w:rPr>
          <w:rFonts w:ascii="Times New Roman" w:eastAsia="微軟正黑體" w:hAnsi="Times New Roman" w:cs="Times New Roman" w:hint="eastAsia"/>
        </w:rPr>
        <w:t>ABCD1234(hash).cer</w:t>
      </w:r>
      <w:r w:rsidR="00D60FB0" w:rsidRPr="00D60FB0">
        <w:rPr>
          <w:rFonts w:ascii="Times New Roman" w:eastAsia="微軟正黑體" w:hAnsi="Times New Roman" w:cs="Times New Roman" w:hint="eastAsia"/>
        </w:rPr>
        <w:t>、</w:t>
      </w:r>
      <w:r w:rsidR="00D60FB0" w:rsidRPr="00D60FB0">
        <w:rPr>
          <w:rFonts w:ascii="Times New Roman" w:eastAsia="微軟正黑體" w:hAnsi="Times New Roman" w:cs="Times New Roman" w:hint="eastAsia"/>
        </w:rPr>
        <w:t>eCA1_GTLSCA.crt</w:t>
      </w:r>
      <w:r w:rsidRPr="00213E61">
        <w:rPr>
          <w:rFonts w:ascii="Times New Roman" w:eastAsia="微軟正黑體" w:hAnsi="Times New Roman" w:cs="Times New Roman"/>
        </w:rPr>
        <w:t>移動到</w:t>
      </w:r>
      <w:r w:rsidR="00D60FB0">
        <w:rPr>
          <w:rFonts w:ascii="Times New Roman" w:eastAsia="微軟正黑體" w:hAnsi="Times New Roman" w:cs="Times New Roman"/>
        </w:rPr>
        <w:t>gcp</w:t>
      </w:r>
      <w:r w:rsidRPr="00213E61">
        <w:rPr>
          <w:rFonts w:ascii="Times New Roman" w:eastAsia="微軟正黑體" w:hAnsi="Times New Roman" w:cs="Times New Roman"/>
        </w:rPr>
        <w:t>資料夾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9496"/>
      </w:tblGrid>
      <w:tr w:rsidR="007C5AC4" w:rsidRPr="00213E61" w14:paraId="32CB139D" w14:textId="77777777" w:rsidTr="007C5AC4">
        <w:tc>
          <w:tcPr>
            <w:tcW w:w="10456" w:type="dxa"/>
            <w:shd w:val="clear" w:color="auto" w:fill="000000" w:themeFill="text1"/>
          </w:tcPr>
          <w:p w14:paraId="1B3747D2" w14:textId="31F85A44" w:rsidR="007C5AC4" w:rsidRPr="00213E61" w:rsidRDefault="007C5AC4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s/>
              </w:rPr>
            </w:pPr>
            <w:bookmarkStart w:id="1" w:name="_Hlk152091417"/>
            <w:r w:rsidRPr="00213E61">
              <w:rPr>
                <w:rFonts w:ascii="Times New Roman" w:eastAsia="微軟正黑體" w:hAnsi="Times New Roman" w:cs="Times New Roman"/>
                <w:cs/>
              </w:rPr>
              <w:t>mv /tmp/</w:t>
            </w:r>
            <w:r w:rsidRPr="00213E61">
              <w:rPr>
                <w:rFonts w:ascii="Times New Roman" w:eastAsia="微軟正黑體" w:hAnsi="Times New Roman" w:cs="Times New Roman"/>
              </w:rPr>
              <w:t>server.key root.cer server.cer uca.cer /etc/raddb/cert/</w:t>
            </w:r>
            <w:r w:rsidR="00D60FB0">
              <w:rPr>
                <w:rFonts w:ascii="Times New Roman" w:eastAsia="微軟正黑體" w:hAnsi="Times New Roman" w:cs="Times New Roman" w:hint="eastAsia"/>
              </w:rPr>
              <w:t>g</w:t>
            </w:r>
            <w:r w:rsidR="00D60FB0">
              <w:rPr>
                <w:rFonts w:ascii="Times New Roman" w:eastAsia="微軟正黑體" w:hAnsi="Times New Roman" w:cs="Times New Roman"/>
              </w:rPr>
              <w:t>cp</w:t>
            </w:r>
          </w:p>
        </w:tc>
      </w:tr>
    </w:tbl>
    <w:bookmarkEnd w:id="1"/>
    <w:p w14:paraId="00C6BFD3" w14:textId="51B856C2" w:rsidR="00CD7EA1" w:rsidRDefault="00CD7EA1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對伺服器憑證轉碼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9496"/>
      </w:tblGrid>
      <w:tr w:rsidR="00CD7EA1" w:rsidRPr="00213E61" w14:paraId="040820CB" w14:textId="77777777" w:rsidTr="00D122C2">
        <w:tc>
          <w:tcPr>
            <w:tcW w:w="10456" w:type="dxa"/>
            <w:shd w:val="clear" w:color="auto" w:fill="000000" w:themeFill="text1"/>
          </w:tcPr>
          <w:p w14:paraId="6B786002" w14:textId="3FA56F31" w:rsidR="00CD7EA1" w:rsidRPr="00213E61" w:rsidRDefault="00CD7EA1" w:rsidP="00D122C2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s/>
              </w:rPr>
            </w:pPr>
            <w:r w:rsidRPr="00CD7EA1">
              <w:rPr>
                <w:rFonts w:ascii="Times New Roman" w:eastAsia="微軟正黑體" w:hAnsi="Times New Roman" w:cs="Times New Roman"/>
              </w:rPr>
              <w:t xml:space="preserve">openssl x509 -in </w:t>
            </w:r>
            <w:r w:rsidRPr="00CD7EA1">
              <w:rPr>
                <w:rFonts w:ascii="Times New Roman" w:eastAsia="微軟正黑體" w:hAnsi="Times New Roman" w:cs="Times New Roman"/>
                <w:color w:val="0070C0"/>
              </w:rPr>
              <w:t>ABCD1234(hash).cer</w:t>
            </w:r>
            <w:r w:rsidRPr="00CD7EA1">
              <w:rPr>
                <w:rFonts w:ascii="Times New Roman" w:eastAsia="微軟正黑體" w:hAnsi="Times New Roman" w:cs="Times New Roman"/>
              </w:rPr>
              <w:t xml:space="preserve"> </w:t>
            </w:r>
            <w:r w:rsidRPr="00CD7EA1">
              <w:rPr>
                <w:rFonts w:ascii="Times New Roman" w:eastAsia="微軟正黑體" w:hAnsi="Times New Roman" w:cs="Times New Roman"/>
              </w:rPr>
              <w:t xml:space="preserve">-inform DER -out </w:t>
            </w:r>
            <w:r w:rsidRPr="00CD7EA1">
              <w:rPr>
                <w:rFonts w:ascii="Times New Roman" w:eastAsia="微軟正黑體" w:hAnsi="Times New Roman" w:cs="Times New Roman"/>
                <w:color w:val="FF0000"/>
              </w:rPr>
              <w:t>server.crt</w:t>
            </w:r>
          </w:p>
        </w:tc>
      </w:tr>
    </w:tbl>
    <w:p w14:paraId="3F2C8DB2" w14:textId="24737403" w:rsidR="00CD7EA1" w:rsidRDefault="00CD7EA1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匯出無密碼的伺服器私鑰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9496"/>
      </w:tblGrid>
      <w:tr w:rsidR="00CD7EA1" w:rsidRPr="00213E61" w14:paraId="47D31D47" w14:textId="77777777" w:rsidTr="00D122C2">
        <w:tc>
          <w:tcPr>
            <w:tcW w:w="10456" w:type="dxa"/>
            <w:shd w:val="clear" w:color="auto" w:fill="000000" w:themeFill="text1"/>
          </w:tcPr>
          <w:p w14:paraId="487B936A" w14:textId="1057CA11" w:rsidR="00CD7EA1" w:rsidRPr="00213E61" w:rsidRDefault="00CD7EA1" w:rsidP="00D122C2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s/>
              </w:rPr>
            </w:pPr>
            <w:r w:rsidRPr="00CD7EA1">
              <w:rPr>
                <w:rFonts w:ascii="Times New Roman" w:eastAsia="微軟正黑體" w:hAnsi="Times New Roman" w:cs="Times New Roman"/>
              </w:rPr>
              <w:t xml:space="preserve">openssl rsa -in </w:t>
            </w:r>
            <w:r w:rsidRPr="00CD7EA1">
              <w:rPr>
                <w:rFonts w:ascii="Times New Roman" w:eastAsia="微軟正黑體" w:hAnsi="Times New Roman" w:cs="Times New Roman"/>
                <w:color w:val="0070C0"/>
              </w:rPr>
              <w:t>server.key</w:t>
            </w:r>
            <w:r w:rsidRPr="00CD7EA1">
              <w:rPr>
                <w:rFonts w:ascii="Times New Roman" w:eastAsia="微軟正黑體" w:hAnsi="Times New Roman" w:cs="Times New Roman"/>
              </w:rPr>
              <w:t xml:space="preserve"> -out </w:t>
            </w:r>
            <w:r w:rsidRPr="00CD7EA1">
              <w:rPr>
                <w:rFonts w:ascii="Times New Roman" w:eastAsia="微軟正黑體" w:hAnsi="Times New Roman" w:cs="Times New Roman"/>
                <w:color w:val="FF0000"/>
              </w:rPr>
              <w:t>server_nopass.key</w:t>
            </w:r>
          </w:p>
        </w:tc>
      </w:tr>
    </w:tbl>
    <w:p w14:paraId="413F57F3" w14:textId="5C22D404" w:rsidR="007C5AC4" w:rsidRPr="00213E61" w:rsidRDefault="007C5AC4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設定資料夾</w:t>
      </w:r>
      <w:r w:rsidR="0068367F" w:rsidRPr="00213E61">
        <w:rPr>
          <w:rFonts w:ascii="Times New Roman" w:eastAsia="微軟正黑體" w:hAnsi="Times New Roman" w:cs="Times New Roman"/>
        </w:rPr>
        <w:t>群組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68367F" w:rsidRPr="00213E61" w14:paraId="45BE6386" w14:textId="77777777" w:rsidTr="0068367F">
        <w:tc>
          <w:tcPr>
            <w:tcW w:w="10456" w:type="dxa"/>
            <w:shd w:val="clear" w:color="auto" w:fill="000000" w:themeFill="text1"/>
          </w:tcPr>
          <w:p w14:paraId="5179B916" w14:textId="7A323E22" w:rsidR="007C5AC4" w:rsidRPr="00213E61" w:rsidRDefault="0068367F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chown root:radiusd /etc/raddb/cert/</w:t>
            </w:r>
            <w:r w:rsidR="00D60FB0">
              <w:rPr>
                <w:rFonts w:ascii="Times New Roman" w:eastAsia="微軟正黑體" w:hAnsi="Times New Roman" w:cs="Times New Roman"/>
                <w:color w:val="FFFFFF" w:themeColor="background1"/>
              </w:rPr>
              <w:t>gcp</w:t>
            </w:r>
          </w:p>
        </w:tc>
      </w:tr>
    </w:tbl>
    <w:p w14:paraId="0FE32B50" w14:textId="55D87658" w:rsidR="0068367F" w:rsidRPr="00213E61" w:rsidRDefault="0068367F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設定資料夾權限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68367F" w:rsidRPr="00213E61" w14:paraId="19349F77" w14:textId="77777777" w:rsidTr="0068367F">
        <w:tc>
          <w:tcPr>
            <w:tcW w:w="10456" w:type="dxa"/>
            <w:shd w:val="clear" w:color="auto" w:fill="000000" w:themeFill="text1"/>
          </w:tcPr>
          <w:p w14:paraId="5601AC1C" w14:textId="69EB6A47" w:rsidR="0068367F" w:rsidRPr="00213E61" w:rsidRDefault="0068367F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chmod 655 /etc/raddb/cert/</w:t>
            </w:r>
            <w:r w:rsidR="00D60FB0">
              <w:rPr>
                <w:rFonts w:ascii="Times New Roman" w:eastAsia="微軟正黑體" w:hAnsi="Times New Roman" w:cs="Times New Roman"/>
                <w:color w:val="FFFFFF" w:themeColor="background1"/>
              </w:rPr>
              <w:t>gcp</w:t>
            </w:r>
          </w:p>
        </w:tc>
      </w:tr>
    </w:tbl>
    <w:p w14:paraId="12BD7D52" w14:textId="77777777" w:rsidR="00CF708F" w:rsidRPr="00213E61" w:rsidRDefault="00CF708F" w:rsidP="00CF708F">
      <w:pPr>
        <w:rPr>
          <w:rFonts w:ascii="Times New Roman" w:eastAsia="微軟正黑體" w:hAnsi="Times New Roman" w:cs="Times New Roman"/>
        </w:rPr>
      </w:pPr>
    </w:p>
    <w:p w14:paraId="0980DC97" w14:textId="77777777" w:rsidR="00CF708F" w:rsidRPr="00213E61" w:rsidRDefault="00CF708F">
      <w:pPr>
        <w:widowControl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br w:type="page"/>
      </w:r>
    </w:p>
    <w:p w14:paraId="4301572A" w14:textId="0A7D71BC" w:rsidR="0068367F" w:rsidRPr="00213E61" w:rsidRDefault="0068367F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lastRenderedPageBreak/>
        <w:t>修改</w:t>
      </w:r>
      <w:r w:rsidRPr="00213E61">
        <w:rPr>
          <w:rFonts w:ascii="Times New Roman" w:eastAsia="微軟正黑體" w:hAnsi="Times New Roman" w:cs="Times New Roman"/>
        </w:rPr>
        <w:t>EAP</w:t>
      </w:r>
      <w:r w:rsidR="00DF18C7" w:rsidRPr="00213E61">
        <w:rPr>
          <w:rFonts w:ascii="Times New Roman" w:eastAsia="微軟正黑體" w:hAnsi="Times New Roman" w:cs="Times New Roman"/>
        </w:rPr>
        <w:t>設定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68367F" w:rsidRPr="00213E61" w14:paraId="41DD32E8" w14:textId="77777777" w:rsidTr="00E4153D">
        <w:tc>
          <w:tcPr>
            <w:tcW w:w="10456" w:type="dxa"/>
            <w:shd w:val="clear" w:color="auto" w:fill="000000" w:themeFill="text1"/>
          </w:tcPr>
          <w:p w14:paraId="6D524F87" w14:textId="72E521B1" w:rsidR="0068367F" w:rsidRPr="00213E61" w:rsidRDefault="009C3825" w:rsidP="007C5AC4">
            <w:pPr>
              <w:pStyle w:val="a4"/>
              <w:pBdr>
                <w:bottom w:val="single" w:sz="6" w:space="1" w:color="auto"/>
              </w:pBdr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>
              <w:rPr>
                <w:rFonts w:ascii="Times New Roman" w:eastAsia="微軟正黑體" w:hAnsi="Times New Roman" w:cs="Times New Roman"/>
                <w:color w:val="FFFFFF" w:themeColor="background1"/>
              </w:rPr>
              <w:t>v</w:t>
            </w:r>
            <w:r w:rsidR="0068367F"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i</w:t>
            </w:r>
            <w:r>
              <w:rPr>
                <w:rFonts w:ascii="Times New Roman" w:eastAsia="微軟正黑體" w:hAnsi="Times New Roman" w:cs="Times New Roman"/>
                <w:color w:val="FFFFFF" w:themeColor="background1"/>
              </w:rPr>
              <w:t>m</w:t>
            </w:r>
            <w:r w:rsidR="0068367F"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/etc/raddb/mods-enabled/eap</w:t>
            </w:r>
          </w:p>
          <w:p w14:paraId="27B06270" w14:textId="77777777" w:rsidR="00E12551" w:rsidRPr="00E4153D" w:rsidRDefault="0068367F" w:rsidP="00E4153D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E4153D">
              <w:rPr>
                <w:rFonts w:ascii="Times New Roman" w:eastAsia="微軟正黑體" w:hAnsi="Times New Roman" w:cs="Times New Roman"/>
                <w:color w:val="FFFFFF" w:themeColor="background1"/>
              </w:rPr>
              <w:t>----------------------------------------------------------------</w:t>
            </w:r>
          </w:p>
          <w:p w14:paraId="6C782454" w14:textId="4EE7A4F6" w:rsidR="0068367F" w:rsidRPr="00E4153D" w:rsidRDefault="0068367F" w:rsidP="00E4153D">
            <w:pPr>
              <w:pStyle w:val="a0"/>
            </w:pPr>
            <w:r w:rsidRPr="00E4153D">
              <w:t>tls-config tls-common {</w:t>
            </w:r>
          </w:p>
          <w:p w14:paraId="1F9EFD62" w14:textId="1154E3BF" w:rsidR="0068367F" w:rsidRPr="00E4153D" w:rsidRDefault="0068367F" w:rsidP="00E4153D">
            <w:pPr>
              <w:pStyle w:val="a0"/>
            </w:pPr>
            <w:r w:rsidRPr="00E4153D">
              <w:t>…</w:t>
            </w:r>
            <w:r w:rsidRPr="00E4153D">
              <w:t>略</w:t>
            </w:r>
            <w:r w:rsidRPr="00E4153D">
              <w:t xml:space="preserve">…   </w:t>
            </w:r>
          </w:p>
          <w:p w14:paraId="54D3415E" w14:textId="66101D52" w:rsidR="00A33783" w:rsidRPr="00E4153D" w:rsidRDefault="00A33783" w:rsidP="00E4153D">
            <w:pPr>
              <w:pStyle w:val="a0"/>
            </w:pPr>
            <w:r w:rsidRPr="00E4153D">
              <w:t xml:space="preserve">  private_key_password = whatever   </w:t>
            </w:r>
            <w:r w:rsidRPr="00E4153D">
              <w:rPr>
                <w:color w:val="808080" w:themeColor="background1" w:themeShade="80"/>
              </w:rPr>
              <w:t>#</w:t>
            </w:r>
            <w:r w:rsidRPr="00E4153D">
              <w:rPr>
                <w:color w:val="808080" w:themeColor="background1" w:themeShade="80"/>
              </w:rPr>
              <w:t>產生私鑰密碼，無密碼就不需修改</w:t>
            </w:r>
          </w:p>
          <w:p w14:paraId="0236E443" w14:textId="77777777" w:rsidR="00A33783" w:rsidRPr="00E4153D" w:rsidRDefault="00A33783" w:rsidP="00E4153D">
            <w:pPr>
              <w:pStyle w:val="a0"/>
            </w:pPr>
          </w:p>
          <w:p w14:paraId="2D217E52" w14:textId="1618A73B" w:rsidR="0068367F" w:rsidRPr="00E4153D" w:rsidRDefault="00E4153D" w:rsidP="00E4153D">
            <w:pPr>
              <w:pStyle w:val="a0"/>
            </w:pPr>
            <w:r w:rsidRPr="00E4153D">
              <w:rPr>
                <w:rFonts w:hint="eastAsia"/>
              </w:rPr>
              <w:t xml:space="preserve"> </w:t>
            </w:r>
            <w:r w:rsidRPr="00E4153D">
              <w:rPr>
                <w:rFonts w:hint="eastAsia"/>
                <w:color w:val="808080" w:themeColor="background1" w:themeShade="80"/>
              </w:rPr>
              <w:t xml:space="preserve"> </w:t>
            </w:r>
            <w:r w:rsidR="0068367F" w:rsidRPr="00E4153D">
              <w:rPr>
                <w:color w:val="808080" w:themeColor="background1" w:themeShade="80"/>
              </w:rPr>
              <w:t>#private_key_file = ${certdir}/server.pem  #</w:t>
            </w:r>
            <w:r w:rsidR="0068367F" w:rsidRPr="00E4153D">
              <w:rPr>
                <w:color w:val="808080" w:themeColor="background1" w:themeShade="80"/>
              </w:rPr>
              <w:t>註解</w:t>
            </w:r>
          </w:p>
          <w:p w14:paraId="56D6992C" w14:textId="0B233147" w:rsidR="0068367F" w:rsidRPr="00E4153D" w:rsidRDefault="00E4153D" w:rsidP="00E4153D">
            <w:pPr>
              <w:pStyle w:val="a0"/>
              <w:rPr>
                <w:rFonts w:hint="eastAsia"/>
              </w:rPr>
            </w:pPr>
            <w:r w:rsidRPr="00E4153D">
              <w:rPr>
                <w:rFonts w:hint="eastAsia"/>
              </w:rPr>
              <w:t xml:space="preserve">  </w:t>
            </w:r>
            <w:r w:rsidR="0068367F" w:rsidRPr="00E4153D">
              <w:t>private_key_file = /etc/raddb/certs/</w:t>
            </w:r>
            <w:r w:rsidR="00311BE4">
              <w:rPr>
                <w:rFonts w:hint="eastAsia"/>
              </w:rPr>
              <w:t>g</w:t>
            </w:r>
            <w:r w:rsidR="00311BE4">
              <w:t>cp</w:t>
            </w:r>
            <w:r w:rsidR="0068367F" w:rsidRPr="00E4153D">
              <w:t>/</w:t>
            </w:r>
            <w:r w:rsidR="00D60FB0" w:rsidRPr="00E4153D">
              <w:rPr>
                <w:color w:val="FF0000"/>
              </w:rPr>
              <w:t>server_nopass.key</w:t>
            </w:r>
            <w:r w:rsidR="0068367F" w:rsidRPr="00E4153D">
              <w:rPr>
                <w:color w:val="FF0000"/>
              </w:rPr>
              <w:t xml:space="preserve"> </w:t>
            </w:r>
            <w:r w:rsidR="0068367F" w:rsidRPr="00E4153D">
              <w:t xml:space="preserve"> </w:t>
            </w:r>
          </w:p>
          <w:p w14:paraId="1255A8BF" w14:textId="77777777" w:rsidR="0068367F" w:rsidRPr="00E4153D" w:rsidRDefault="0068367F" w:rsidP="00E4153D">
            <w:pPr>
              <w:pStyle w:val="a0"/>
            </w:pPr>
            <w:r w:rsidRPr="00E4153D">
              <w:t xml:space="preserve">  </w:t>
            </w:r>
          </w:p>
          <w:p w14:paraId="64111551" w14:textId="3FAC2CC8" w:rsidR="0068367F" w:rsidRPr="00E4153D" w:rsidRDefault="00E4153D" w:rsidP="00E4153D">
            <w:pPr>
              <w:pStyle w:val="a0"/>
            </w:pPr>
            <w:r w:rsidRPr="00E4153D">
              <w:rPr>
                <w:rFonts w:hint="eastAsia"/>
              </w:rPr>
              <w:t xml:space="preserve">  </w:t>
            </w:r>
            <w:r w:rsidR="0068367F" w:rsidRPr="00E4153D">
              <w:rPr>
                <w:color w:val="808080" w:themeColor="background1" w:themeShade="80"/>
              </w:rPr>
              <w:t>#certificate_file = ${certdir}/server.pem  #</w:t>
            </w:r>
            <w:r w:rsidR="0068367F" w:rsidRPr="00E4153D">
              <w:rPr>
                <w:color w:val="808080" w:themeColor="background1" w:themeShade="80"/>
              </w:rPr>
              <w:t>註解</w:t>
            </w:r>
          </w:p>
          <w:p w14:paraId="6BB62AB7" w14:textId="620C4F29" w:rsidR="0068367F" w:rsidRPr="00E4153D" w:rsidRDefault="0068367F" w:rsidP="00E4153D">
            <w:pPr>
              <w:pStyle w:val="a0"/>
              <w:rPr>
                <w:rFonts w:hint="eastAsia"/>
              </w:rPr>
            </w:pPr>
            <w:r w:rsidRPr="00E4153D">
              <w:t xml:space="preserve">  certificate_file = /etc/raddb/certs/</w:t>
            </w:r>
            <w:r w:rsidR="00311BE4">
              <w:t>gcp</w:t>
            </w:r>
            <w:r w:rsidRPr="00E4153D">
              <w:t>/</w:t>
            </w:r>
            <w:r w:rsidR="00D60FB0" w:rsidRPr="00E4153D">
              <w:rPr>
                <w:color w:val="FF0000"/>
              </w:rPr>
              <w:t>server.crt</w:t>
            </w:r>
            <w:r w:rsidRPr="00E4153D">
              <w:rPr>
                <w:color w:val="FF0000"/>
              </w:rPr>
              <w:t xml:space="preserve"> </w:t>
            </w:r>
            <w:r w:rsidRPr="00E4153D">
              <w:t xml:space="preserve">  </w:t>
            </w:r>
          </w:p>
          <w:p w14:paraId="560381F2" w14:textId="77777777" w:rsidR="0068367F" w:rsidRPr="00E4153D" w:rsidRDefault="0068367F" w:rsidP="00E4153D">
            <w:pPr>
              <w:pStyle w:val="a0"/>
            </w:pPr>
            <w:r w:rsidRPr="00E4153D">
              <w:t xml:space="preserve">   </w:t>
            </w:r>
          </w:p>
          <w:p w14:paraId="076D3D65" w14:textId="64BB967D" w:rsidR="0068367F" w:rsidRPr="00E4153D" w:rsidRDefault="0068367F" w:rsidP="00E4153D">
            <w:pPr>
              <w:pStyle w:val="a0"/>
            </w:pPr>
            <w:r w:rsidRPr="00E4153D">
              <w:t xml:space="preserve"> </w:t>
            </w:r>
            <w:r w:rsidRPr="00E4153D">
              <w:rPr>
                <w:color w:val="808080" w:themeColor="background1" w:themeShade="80"/>
              </w:rPr>
              <w:t xml:space="preserve"> #ca_file = ${cadir}/ca.pem  #</w:t>
            </w:r>
            <w:r w:rsidRPr="00E4153D">
              <w:rPr>
                <w:color w:val="808080" w:themeColor="background1" w:themeShade="80"/>
              </w:rPr>
              <w:t>註解</w:t>
            </w:r>
          </w:p>
          <w:p w14:paraId="6A50219A" w14:textId="5CA7B2BE" w:rsidR="0068367F" w:rsidRPr="00E4153D" w:rsidRDefault="0068367F" w:rsidP="00E4153D">
            <w:pPr>
              <w:pStyle w:val="a0"/>
              <w:rPr>
                <w:rFonts w:hint="eastAsia"/>
              </w:rPr>
            </w:pPr>
            <w:r w:rsidRPr="00E4153D">
              <w:t xml:space="preserve">  ca_file = /etc/raddb/certs/</w:t>
            </w:r>
            <w:r w:rsidR="00311BE4">
              <w:t>gcp</w:t>
            </w:r>
            <w:r w:rsidRPr="00E4153D">
              <w:t>/</w:t>
            </w:r>
            <w:r w:rsidR="00D60FB0" w:rsidRPr="00E4153D">
              <w:rPr>
                <w:color w:val="4472C4" w:themeColor="accent1"/>
              </w:rPr>
              <w:t>eCA1_GTLSCA.crt</w:t>
            </w:r>
            <w:r w:rsidRPr="00E4153D">
              <w:t xml:space="preserve">   </w:t>
            </w:r>
          </w:p>
          <w:p w14:paraId="253CB30B" w14:textId="426C8F67" w:rsidR="00DF18C7" w:rsidRPr="00E4153D" w:rsidRDefault="00DF18C7" w:rsidP="00E4153D">
            <w:pPr>
              <w:pStyle w:val="a0"/>
            </w:pPr>
            <w:r w:rsidRPr="00E4153D">
              <w:t>…</w:t>
            </w:r>
            <w:r w:rsidRPr="00E4153D">
              <w:t>略</w:t>
            </w:r>
            <w:r w:rsidRPr="00E4153D">
              <w:t>…</w:t>
            </w:r>
          </w:p>
          <w:p w14:paraId="78CBEA01" w14:textId="409626ED" w:rsidR="0068367F" w:rsidRPr="00213E61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</w:p>
        </w:tc>
      </w:tr>
    </w:tbl>
    <w:p w14:paraId="488AECA4" w14:textId="77777777" w:rsidR="008432D4" w:rsidRPr="00213E61" w:rsidRDefault="008432D4" w:rsidP="008432D4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3BB5189F" w14:textId="1656C02C" w:rsidR="0068367F" w:rsidRPr="00213E61" w:rsidRDefault="00DF18C7" w:rsidP="00D60FB0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重新啟動服務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DF18C7" w:rsidRPr="00213E61" w14:paraId="689F944A" w14:textId="77777777" w:rsidTr="00DF18C7">
        <w:tc>
          <w:tcPr>
            <w:tcW w:w="10456" w:type="dxa"/>
            <w:shd w:val="clear" w:color="auto" w:fill="000000" w:themeFill="text1"/>
          </w:tcPr>
          <w:p w14:paraId="50FF2E49" w14:textId="67CE2764" w:rsidR="00DF18C7" w:rsidRPr="00213E61" w:rsidRDefault="00DF18C7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systemctl restart radiusd</w:t>
            </w:r>
          </w:p>
        </w:tc>
      </w:tr>
    </w:tbl>
    <w:p w14:paraId="4DDB8A86" w14:textId="77777777" w:rsidR="00DF18C7" w:rsidRPr="00213E61" w:rsidRDefault="00DF18C7" w:rsidP="007C5AC4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328BFE7F" w14:textId="77777777" w:rsidR="00DF18C7" w:rsidRPr="00213E61" w:rsidRDefault="00DF18C7">
      <w:pPr>
        <w:widowControl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br w:type="page"/>
      </w:r>
    </w:p>
    <w:p w14:paraId="2B928F75" w14:textId="79F7DA87" w:rsidR="00CF708F" w:rsidRPr="00213E61" w:rsidRDefault="00CF708F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lastRenderedPageBreak/>
        <w:t>使用載具測試</w:t>
      </w:r>
    </w:p>
    <w:p w14:paraId="65DBACF0" w14:textId="38DAB150" w:rsidR="0068367F" w:rsidRPr="00213E61" w:rsidRDefault="00DF18C7" w:rsidP="00CF708F">
      <w:pPr>
        <w:pStyle w:val="2"/>
        <w:numPr>
          <w:ilvl w:val="0"/>
          <w:numId w:val="9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使用</w:t>
      </w:r>
      <w:r w:rsidRPr="00213E61">
        <w:rPr>
          <w:rFonts w:ascii="Times New Roman" w:eastAsia="微軟正黑體" w:hAnsi="Times New Roman" w:cs="Times New Roman"/>
        </w:rPr>
        <w:t>Android</w:t>
      </w:r>
      <w:r w:rsidR="00FD5153" w:rsidRPr="00213E61">
        <w:rPr>
          <w:rFonts w:ascii="Times New Roman" w:eastAsia="微軟正黑體" w:hAnsi="Times New Roman" w:cs="Times New Roman"/>
        </w:rPr>
        <w:t xml:space="preserve"> 1</w:t>
      </w:r>
      <w:r w:rsidR="000E1677">
        <w:rPr>
          <w:rFonts w:ascii="Times New Roman" w:eastAsia="微軟正黑體" w:hAnsi="Times New Roman" w:cs="Times New Roman"/>
        </w:rPr>
        <w:t>4</w:t>
      </w:r>
      <w:r w:rsidRPr="00213E61">
        <w:rPr>
          <w:rFonts w:ascii="Times New Roman" w:eastAsia="微軟正黑體" w:hAnsi="Times New Roman" w:cs="Times New Roman"/>
        </w:rPr>
        <w:t>手機測試</w:t>
      </w:r>
    </w:p>
    <w:p w14:paraId="3F59E0AA" w14:textId="3075B53D" w:rsidR="00824C4C" w:rsidRPr="00213E61" w:rsidRDefault="00824C4C" w:rsidP="00824C4C">
      <w:pPr>
        <w:pStyle w:val="a4"/>
        <w:ind w:leftChars="0" w:left="960"/>
        <w:rPr>
          <w:rFonts w:ascii="Times New Roman" w:eastAsia="微軟正黑體" w:hAnsi="Times New Roman" w:cs="Times New Roman"/>
        </w:rPr>
      </w:pPr>
      <w:r w:rsidRPr="00213E61">
        <w:rPr>
          <w:rFonts w:ascii="Segoe UI Emoji" w:eastAsia="微軟正黑體" w:hAnsi="Segoe UI Emoji" w:cs="Segoe UI Emoji"/>
          <w:color w:val="FF0000"/>
          <w:sz w:val="21"/>
          <w:szCs w:val="21"/>
          <w:shd w:val="clear" w:color="auto" w:fill="FFFFFF"/>
        </w:rPr>
        <w:t>⚠️</w:t>
      </w:r>
      <w:r w:rsidRPr="00213E61">
        <w:rPr>
          <w:rFonts w:ascii="Times New Roman" w:eastAsia="微軟正黑體" w:hAnsi="Times New Roman" w:cs="Times New Roman"/>
        </w:rPr>
        <w:t>以下以漫遊中心環境和</w:t>
      </w:r>
      <w:r w:rsidRPr="00213E61">
        <w:rPr>
          <w:rFonts w:ascii="Times New Roman" w:eastAsia="微軟正黑體" w:hAnsi="Times New Roman" w:cs="Times New Roman"/>
        </w:rPr>
        <w:t>Pixel 7</w:t>
      </w:r>
      <w:r w:rsidRPr="00213E61">
        <w:rPr>
          <w:rFonts w:ascii="Times New Roman" w:eastAsia="微軟正黑體" w:hAnsi="Times New Roman" w:cs="Times New Roman"/>
        </w:rPr>
        <w:t>手機</w:t>
      </w:r>
      <w:r w:rsidR="00196835" w:rsidRPr="00213E61">
        <w:rPr>
          <w:rFonts w:ascii="Times New Roman" w:eastAsia="微軟正黑體" w:hAnsi="Times New Roman" w:cs="Times New Roman"/>
        </w:rPr>
        <w:t>測試，請選擇單位內部</w:t>
      </w:r>
      <w:r w:rsidR="00196835" w:rsidRPr="00213E61">
        <w:rPr>
          <w:rFonts w:ascii="Times New Roman" w:eastAsia="微軟正黑體" w:hAnsi="Times New Roman" w:cs="Times New Roman"/>
        </w:rPr>
        <w:t>EAP</w:t>
      </w:r>
      <w:r w:rsidR="00196835" w:rsidRPr="00213E61">
        <w:rPr>
          <w:rFonts w:ascii="Times New Roman" w:eastAsia="微軟正黑體" w:hAnsi="Times New Roman" w:cs="Times New Roman"/>
        </w:rPr>
        <w:t>和密碼加密方式</w:t>
      </w:r>
    </w:p>
    <w:p w14:paraId="3AE2F2EB" w14:textId="5D361DB1" w:rsidR="00DF18C7" w:rsidRDefault="00E3776F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  <w:noProof/>
        </w:rPr>
        <w:drawing>
          <wp:inline distT="0" distB="0" distL="0" distR="0" wp14:anchorId="6EEF9072" wp14:editId="4E4503C7">
            <wp:extent cx="3240000" cy="4929429"/>
            <wp:effectExtent l="0" t="0" r="0" b="5080"/>
            <wp:docPr id="188951280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92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6437" w14:textId="77777777" w:rsidR="00B01E1A" w:rsidRDefault="00B01E1A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12E1E95D" w14:textId="77777777" w:rsidR="00213E61" w:rsidRPr="00213E61" w:rsidRDefault="00213E61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3061F934" w14:textId="77777777" w:rsidR="00CF708F" w:rsidRPr="00213E61" w:rsidRDefault="00CF708F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sectPr w:rsidR="00CF708F" w:rsidRPr="00213E61" w:rsidSect="001B7C20">
      <w:footerReference w:type="default" r:id="rId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8289" w14:textId="77777777" w:rsidR="002A638A" w:rsidRDefault="002A638A" w:rsidP="001B7C20">
      <w:r>
        <w:separator/>
      </w:r>
    </w:p>
  </w:endnote>
  <w:endnote w:type="continuationSeparator" w:id="0">
    <w:p w14:paraId="5729981B" w14:textId="77777777" w:rsidR="002A638A" w:rsidRDefault="002A638A" w:rsidP="001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B75A" w14:textId="0717BC07" w:rsidR="00755F32" w:rsidRDefault="00755F32">
    <w:pPr>
      <w:pStyle w:val="a8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ptab w:relativeTo="margin" w:alignment="right" w:leader="none"/>
    </w:r>
    <w:r w:rsidRPr="00755F32">
      <w:rPr>
        <w:color w:val="595959" w:themeColor="text1" w:themeTint="A6"/>
        <w:sz w:val="18"/>
      </w:rPr>
      <w:t xml:space="preserve"> </w:t>
    </w:r>
    <w:sdt>
      <w:sdtPr>
        <w:rPr>
          <w:rFonts w:hint="eastAsia"/>
          <w:color w:val="595959" w:themeColor="text1" w:themeTint="A6"/>
          <w:sz w:val="18"/>
        </w:rPr>
        <w:alias w:val="作者"/>
        <w:tag w:val=""/>
        <w:id w:val="391861592"/>
        <w:placeholder>
          <w:docPart w:val="D1EA3113E7A5402BBDE69DC1759B82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hint="eastAsia"/>
            <w:color w:val="595959" w:themeColor="text1" w:themeTint="A6"/>
            <w:sz w:val="18"/>
          </w:rPr>
          <w:t>學術網路漫遊交換中心</w:t>
        </w:r>
        <w:r w:rsidR="004903FB">
          <w:rPr>
            <w:rFonts w:hint="eastAsia"/>
            <w:color w:val="595959" w:themeColor="text1" w:themeTint="A6"/>
            <w:sz w:val="18"/>
          </w:rPr>
          <w:t xml:space="preserve"> | </w:t>
        </w:r>
        <w:r w:rsidR="004903FB">
          <w:rPr>
            <w:rFonts w:hint="eastAsia"/>
            <w:color w:val="595959" w:themeColor="text1" w:themeTint="A6"/>
            <w:sz w:val="18"/>
          </w:rPr>
          <w:t>雲林縣</w:t>
        </w:r>
        <w:r w:rsidR="00502816">
          <w:rPr>
            <w:rFonts w:hint="eastAsia"/>
            <w:color w:val="595959" w:themeColor="text1" w:themeTint="A6"/>
            <w:sz w:val="18"/>
          </w:rPr>
          <w:t>教育網路中心</w:t>
        </w:r>
        <w:r w:rsidR="004903FB">
          <w:rPr>
            <w:rFonts w:hint="eastAsia"/>
            <w:color w:val="595959" w:themeColor="text1" w:themeTint="A6"/>
            <w:sz w:val="18"/>
          </w:rPr>
          <w:t xml:space="preserve"> </w:t>
        </w:r>
        <w:r>
          <w:rPr>
            <w:rFonts w:hint="eastAsia"/>
            <w:color w:val="595959" w:themeColor="text1" w:themeTint="A6"/>
            <w:sz w:val="18"/>
          </w:rPr>
          <w:t>製作</w:t>
        </w:r>
        <w:r>
          <w:rPr>
            <w:rFonts w:hint="eastAsia"/>
            <w:color w:val="595959" w:themeColor="text1" w:themeTint="A6"/>
            <w:sz w:val="18"/>
          </w:rPr>
          <w:t xml:space="preserve"> v1.</w:t>
        </w:r>
        <w:r w:rsidR="00502816">
          <w:rPr>
            <w:rFonts w:hint="eastAsia"/>
            <w:color w:val="595959" w:themeColor="text1" w:themeTint="A6"/>
            <w:sz w:val="18"/>
          </w:rPr>
          <w:t>0</w:t>
        </w:r>
      </w:sdtContent>
    </w:sdt>
  </w:p>
  <w:p w14:paraId="66E74696" w14:textId="77777777" w:rsidR="001B7C20" w:rsidRDefault="001B7C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BEDF" w14:textId="77777777" w:rsidR="002A638A" w:rsidRDefault="002A638A" w:rsidP="001B7C20">
      <w:r>
        <w:separator/>
      </w:r>
    </w:p>
  </w:footnote>
  <w:footnote w:type="continuationSeparator" w:id="0">
    <w:p w14:paraId="00C0A798" w14:textId="77777777" w:rsidR="002A638A" w:rsidRDefault="002A638A" w:rsidP="001B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C05"/>
    <w:multiLevelType w:val="hybridMultilevel"/>
    <w:tmpl w:val="8D9AB6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009F7"/>
    <w:multiLevelType w:val="hybridMultilevel"/>
    <w:tmpl w:val="874E5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DC3F2E"/>
    <w:multiLevelType w:val="hybridMultilevel"/>
    <w:tmpl w:val="0E067C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37F70"/>
    <w:multiLevelType w:val="hybridMultilevel"/>
    <w:tmpl w:val="987E92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DC6C78"/>
    <w:multiLevelType w:val="hybridMultilevel"/>
    <w:tmpl w:val="987E921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B315E9"/>
    <w:multiLevelType w:val="hybridMultilevel"/>
    <w:tmpl w:val="726AE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C325E"/>
    <w:multiLevelType w:val="hybridMultilevel"/>
    <w:tmpl w:val="874E5DD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0169D0"/>
    <w:multiLevelType w:val="hybridMultilevel"/>
    <w:tmpl w:val="053880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A39D0"/>
    <w:multiLevelType w:val="hybridMultilevel"/>
    <w:tmpl w:val="4D982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554B10"/>
    <w:multiLevelType w:val="hybridMultilevel"/>
    <w:tmpl w:val="874E5DD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FC4A1B"/>
    <w:multiLevelType w:val="hybridMultilevel"/>
    <w:tmpl w:val="5570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8269912">
    <w:abstractNumId w:val="0"/>
  </w:num>
  <w:num w:numId="2" w16cid:durableId="1087992928">
    <w:abstractNumId w:val="5"/>
  </w:num>
  <w:num w:numId="3" w16cid:durableId="198052187">
    <w:abstractNumId w:val="1"/>
  </w:num>
  <w:num w:numId="4" w16cid:durableId="1883858414">
    <w:abstractNumId w:val="8"/>
  </w:num>
  <w:num w:numId="5" w16cid:durableId="3438419">
    <w:abstractNumId w:val="6"/>
  </w:num>
  <w:num w:numId="6" w16cid:durableId="981080074">
    <w:abstractNumId w:val="7"/>
  </w:num>
  <w:num w:numId="7" w16cid:durableId="1301568775">
    <w:abstractNumId w:val="2"/>
  </w:num>
  <w:num w:numId="8" w16cid:durableId="1865318220">
    <w:abstractNumId w:val="9"/>
  </w:num>
  <w:num w:numId="9" w16cid:durableId="1898588015">
    <w:abstractNumId w:val="10"/>
  </w:num>
  <w:num w:numId="10" w16cid:durableId="807404661">
    <w:abstractNumId w:val="3"/>
  </w:num>
  <w:num w:numId="11" w16cid:durableId="25167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8"/>
    <w:rsid w:val="000E1677"/>
    <w:rsid w:val="000E7859"/>
    <w:rsid w:val="00196835"/>
    <w:rsid w:val="001B7C20"/>
    <w:rsid w:val="001F303B"/>
    <w:rsid w:val="00213E61"/>
    <w:rsid w:val="0022294B"/>
    <w:rsid w:val="002931AF"/>
    <w:rsid w:val="002A638A"/>
    <w:rsid w:val="00311BE4"/>
    <w:rsid w:val="003628A4"/>
    <w:rsid w:val="003B7604"/>
    <w:rsid w:val="003F1858"/>
    <w:rsid w:val="004903FB"/>
    <w:rsid w:val="00502816"/>
    <w:rsid w:val="005B50EB"/>
    <w:rsid w:val="00622210"/>
    <w:rsid w:val="0067096F"/>
    <w:rsid w:val="00671E84"/>
    <w:rsid w:val="0068367F"/>
    <w:rsid w:val="006A3B18"/>
    <w:rsid w:val="00755F32"/>
    <w:rsid w:val="007C5AC4"/>
    <w:rsid w:val="007E5C88"/>
    <w:rsid w:val="00817454"/>
    <w:rsid w:val="00824C4C"/>
    <w:rsid w:val="008432D4"/>
    <w:rsid w:val="008D362D"/>
    <w:rsid w:val="009C3825"/>
    <w:rsid w:val="00A33783"/>
    <w:rsid w:val="00A82266"/>
    <w:rsid w:val="00B01E1A"/>
    <w:rsid w:val="00B51DDD"/>
    <w:rsid w:val="00BC42AE"/>
    <w:rsid w:val="00C05E1A"/>
    <w:rsid w:val="00C748A2"/>
    <w:rsid w:val="00CA320D"/>
    <w:rsid w:val="00CD7EA1"/>
    <w:rsid w:val="00CF708F"/>
    <w:rsid w:val="00D60FB0"/>
    <w:rsid w:val="00DA304C"/>
    <w:rsid w:val="00DE6AD2"/>
    <w:rsid w:val="00DF18C7"/>
    <w:rsid w:val="00E12551"/>
    <w:rsid w:val="00E3776F"/>
    <w:rsid w:val="00E4153D"/>
    <w:rsid w:val="00E81CAE"/>
    <w:rsid w:val="00ED07D9"/>
    <w:rsid w:val="00F72C9A"/>
    <w:rsid w:val="00F83F5A"/>
    <w:rsid w:val="00FD5153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50EC3"/>
  <w15:chartTrackingRefBased/>
  <w15:docId w15:val="{881BF454-684F-4281-939A-3022A0C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40"/>
      <w:szCs w:val="47"/>
    </w:rPr>
  </w:style>
  <w:style w:type="paragraph" w:styleId="2">
    <w:name w:val="heading 2"/>
    <w:basedOn w:val="a"/>
    <w:next w:val="a0"/>
    <w:link w:val="20"/>
    <w:uiPriority w:val="9"/>
    <w:unhideWhenUsed/>
    <w:qFormat/>
    <w:rsid w:val="00CF708F"/>
    <w:pPr>
      <w:keepNext/>
      <w:outlineLvl w:val="1"/>
    </w:pPr>
    <w:rPr>
      <w:rFonts w:asciiTheme="majorHAnsi" w:eastAsiaTheme="majorEastAsia" w:hAnsiTheme="majorHAnsi" w:cstheme="majorBidi"/>
      <w:b/>
      <w:bCs/>
      <w:sz w:val="28"/>
      <w:szCs w:val="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F1858"/>
    <w:pPr>
      <w:ind w:leftChars="200" w:left="480"/>
    </w:pPr>
  </w:style>
  <w:style w:type="table" w:styleId="a5">
    <w:name w:val="Table Grid"/>
    <w:basedOn w:val="a2"/>
    <w:uiPriority w:val="39"/>
    <w:rsid w:val="00B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7C2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1"/>
    <w:link w:val="a6"/>
    <w:uiPriority w:val="99"/>
    <w:rsid w:val="001B7C20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1B7C2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1"/>
    <w:link w:val="a8"/>
    <w:uiPriority w:val="99"/>
    <w:rsid w:val="001B7C20"/>
    <w:rPr>
      <w:sz w:val="20"/>
      <w:szCs w:val="18"/>
    </w:rPr>
  </w:style>
  <w:style w:type="paragraph" w:styleId="aa">
    <w:name w:val="Title"/>
    <w:basedOn w:val="a"/>
    <w:next w:val="a"/>
    <w:link w:val="ab"/>
    <w:uiPriority w:val="10"/>
    <w:qFormat/>
    <w:rsid w:val="00CF708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  <w:lang w:bidi="ar-SA"/>
    </w:rPr>
  </w:style>
  <w:style w:type="character" w:customStyle="1" w:styleId="ab">
    <w:name w:val="標題 字元"/>
    <w:basedOn w:val="a1"/>
    <w:link w:val="aa"/>
    <w:uiPriority w:val="10"/>
    <w:rsid w:val="00CF708F"/>
    <w:rPr>
      <w:rFonts w:asciiTheme="majorHAnsi" w:eastAsia="新細明體" w:hAnsiTheme="majorHAnsi" w:cstheme="majorBidi"/>
      <w:b/>
      <w:bCs/>
      <w:sz w:val="32"/>
      <w:szCs w:val="32"/>
      <w:lang w:bidi="ar-SA"/>
    </w:rPr>
  </w:style>
  <w:style w:type="character" w:customStyle="1" w:styleId="10">
    <w:name w:val="標題 1 字元"/>
    <w:basedOn w:val="a1"/>
    <w:link w:val="1"/>
    <w:uiPriority w:val="9"/>
    <w:rsid w:val="00CF708F"/>
    <w:rPr>
      <w:rFonts w:asciiTheme="majorHAnsi" w:eastAsiaTheme="majorEastAsia" w:hAnsiTheme="majorHAnsi" w:cstheme="majorBidi"/>
      <w:b/>
      <w:bCs/>
      <w:kern w:val="52"/>
      <w:sz w:val="40"/>
      <w:szCs w:val="47"/>
    </w:rPr>
  </w:style>
  <w:style w:type="character" w:customStyle="1" w:styleId="20">
    <w:name w:val="標題 2 字元"/>
    <w:basedOn w:val="a1"/>
    <w:link w:val="2"/>
    <w:uiPriority w:val="9"/>
    <w:rsid w:val="00CF708F"/>
    <w:rPr>
      <w:rFonts w:asciiTheme="majorHAnsi" w:eastAsiaTheme="majorEastAsia" w:hAnsiTheme="majorHAnsi" w:cstheme="majorBidi"/>
      <w:b/>
      <w:bCs/>
      <w:sz w:val="28"/>
      <w:szCs w:val="43"/>
    </w:rPr>
  </w:style>
  <w:style w:type="paragraph" w:styleId="a0">
    <w:name w:val="No Spacing"/>
    <w:uiPriority w:val="1"/>
    <w:qFormat/>
    <w:rsid w:val="00CF708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A3113E7A5402BBDE69DC1759B82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D2D277-6C9E-4833-9CE5-D6078ED0D5BE}"/>
      </w:docPartPr>
      <w:docPartBody>
        <w:p w:rsidR="00D202A8" w:rsidRDefault="00575F2E" w:rsidP="00575F2E">
          <w:pPr>
            <w:pStyle w:val="D1EA3113E7A5402BBDE69DC1759B822F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B"/>
    <w:rsid w:val="000178F0"/>
    <w:rsid w:val="001278C0"/>
    <w:rsid w:val="0020104B"/>
    <w:rsid w:val="0035755E"/>
    <w:rsid w:val="003D55CB"/>
    <w:rsid w:val="00400EC3"/>
    <w:rsid w:val="0055586E"/>
    <w:rsid w:val="00575F2E"/>
    <w:rsid w:val="007971CF"/>
    <w:rsid w:val="008B5C33"/>
    <w:rsid w:val="00D202A8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F2E"/>
    <w:rPr>
      <w:color w:val="808080"/>
    </w:rPr>
  </w:style>
  <w:style w:type="paragraph" w:customStyle="1" w:styleId="D1EA3113E7A5402BBDE69DC1759B822F">
    <w:name w:val="D1EA3113E7A5402BBDE69DC1759B822F"/>
    <w:rsid w:val="00575F2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A8C9-0616-490C-81D6-5F4A1456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學術網路漫遊交換中心 | 雲林縣教育網路中心 製作 v1.0</dc:creator>
  <cp:keywords/>
  <dc:description/>
  <cp:lastModifiedBy>n1043021劉美瑩</cp:lastModifiedBy>
  <cp:revision>13</cp:revision>
  <dcterms:created xsi:type="dcterms:W3CDTF">2023-11-28T11:03:00Z</dcterms:created>
  <dcterms:modified xsi:type="dcterms:W3CDTF">2023-11-28T11:52:00Z</dcterms:modified>
</cp:coreProperties>
</file>